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center"/>
        <w:outlineLvl w:val="1"/>
        <w:rPr>
          <w:rFonts w:cs="宋体" w:asciiTheme="majorEastAsia" w:hAnsiTheme="majorEastAsia" w:eastAsiaTheme="majorEastAsia"/>
          <w:b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b/>
          <w:color w:val="333333"/>
          <w:spacing w:val="8"/>
          <w:kern w:val="0"/>
          <w:sz w:val="32"/>
          <w:szCs w:val="32"/>
        </w:rPr>
        <w:t>英国贝尔法斯特女王大学</w:t>
      </w:r>
      <w:r>
        <w:rPr>
          <w:rFonts w:hint="eastAsia" w:cs="宋体" w:asciiTheme="majorEastAsia" w:hAnsiTheme="majorEastAsia" w:eastAsiaTheme="majorEastAsia"/>
          <w:b/>
          <w:color w:val="333333"/>
          <w:spacing w:val="8"/>
          <w:kern w:val="0"/>
          <w:sz w:val="32"/>
          <w:szCs w:val="32"/>
          <w:lang w:eastAsia="zh-CN"/>
        </w:rPr>
        <w:t>暑期夏令营</w:t>
      </w:r>
      <w:r>
        <w:rPr>
          <w:rFonts w:hint="eastAsia" w:cs="宋体" w:asciiTheme="majorEastAsia" w:hAnsiTheme="majorEastAsia" w:eastAsiaTheme="majorEastAsia"/>
          <w:b/>
          <w:color w:val="333333"/>
          <w:spacing w:val="8"/>
          <w:kern w:val="0"/>
          <w:sz w:val="32"/>
          <w:szCs w:val="32"/>
        </w:rPr>
        <w:t>项目报名通知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英国贝尔法斯特女王大学为世界一流研究型大学，英国老牌名校，是一所享誉欧洲的公立顶级研究型大学。该校拥有全英国和爱尔兰的顶级医学院和工程学院，是英国以及爱尔兰地区历史最悠久的大学之一，欧洲著名高等学府，英国常青藤联盟罗素大学集团成员，中英大学工程教育与研究联盟成员。该交流项目，</w:t>
      </w:r>
      <w:r>
        <w:rPr>
          <w:rFonts w:hint="eastAsia"/>
          <w:color w:val="auto"/>
          <w:sz w:val="24"/>
          <w:szCs w:val="24"/>
        </w:rPr>
        <w:t>为期</w:t>
      </w:r>
      <w:r>
        <w:rPr>
          <w:rFonts w:hint="eastAsia"/>
          <w:color w:val="auto"/>
          <w:sz w:val="24"/>
          <w:szCs w:val="24"/>
          <w:lang w:eastAsia="zh-CN"/>
        </w:rPr>
        <w:t>四</w:t>
      </w:r>
      <w:r>
        <w:rPr>
          <w:rFonts w:hint="eastAsia"/>
          <w:color w:val="auto"/>
          <w:sz w:val="24"/>
          <w:szCs w:val="24"/>
        </w:rPr>
        <w:t>周</w:t>
      </w:r>
      <w:r>
        <w:rPr>
          <w:rFonts w:hint="eastAsia"/>
          <w:sz w:val="24"/>
          <w:szCs w:val="24"/>
        </w:rPr>
        <w:t>，面向机械工程学院</w:t>
      </w:r>
      <w:r>
        <w:rPr>
          <w:rFonts w:hint="eastAsia"/>
          <w:sz w:val="24"/>
          <w:szCs w:val="24"/>
          <w:lang w:eastAsia="zh-CN"/>
        </w:rPr>
        <w:t>在读</w:t>
      </w:r>
      <w:r>
        <w:rPr>
          <w:rFonts w:hint="eastAsia"/>
          <w:sz w:val="24"/>
          <w:szCs w:val="24"/>
        </w:rPr>
        <w:t>本科生，旨在促进我院学生和世界名校交流，拓宽我院学生国际化视野。</w:t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88900</wp:posOffset>
            </wp:positionV>
            <wp:extent cx="5400040" cy="2700020"/>
            <wp:effectExtent l="0" t="0" r="3810" b="5080"/>
            <wp:wrapTopAndBottom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项目情况：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color w:val="auto"/>
          <w:sz w:val="24"/>
          <w:szCs w:val="24"/>
        </w:rPr>
      </w:pPr>
      <w:r>
        <w:rPr>
          <w:rFonts w:hint="eastAsia"/>
          <w:sz w:val="24"/>
          <w:szCs w:val="24"/>
        </w:rPr>
        <w:t>项目时间：</w:t>
      </w:r>
      <w:r>
        <w:rPr>
          <w:rFonts w:hint="eastAsia"/>
          <w:color w:val="auto"/>
          <w:sz w:val="24"/>
          <w:szCs w:val="24"/>
        </w:rPr>
        <w:t>20</w:t>
      </w:r>
      <w:r>
        <w:rPr>
          <w:rFonts w:hint="eastAsia"/>
          <w:color w:val="auto"/>
          <w:sz w:val="24"/>
          <w:szCs w:val="24"/>
          <w:lang w:val="en-US" w:eastAsia="zh-CN"/>
        </w:rPr>
        <w:t>24</w:t>
      </w:r>
      <w:r>
        <w:rPr>
          <w:rFonts w:hint="eastAsia"/>
          <w:color w:val="auto"/>
          <w:sz w:val="24"/>
          <w:szCs w:val="24"/>
        </w:rPr>
        <w:t>年</w:t>
      </w:r>
      <w:r>
        <w:rPr>
          <w:rFonts w:hint="eastAsia"/>
          <w:color w:val="auto"/>
          <w:sz w:val="24"/>
          <w:szCs w:val="24"/>
          <w:lang w:val="en-US" w:eastAsia="zh-CN"/>
        </w:rPr>
        <w:t>7月22日-8月16日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项目内容：</w:t>
      </w:r>
      <w:r>
        <w:rPr>
          <w:rFonts w:hint="eastAsia"/>
          <w:sz w:val="24"/>
          <w:szCs w:val="24"/>
          <w:lang w:eastAsia="zh-CN"/>
        </w:rPr>
        <w:t>专业课学习、实践项目、公司企业参访等。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相关费用：</w:t>
      </w:r>
    </w:p>
    <w:p>
      <w:pPr>
        <w:pStyle w:val="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所需</w:t>
      </w:r>
      <w:r>
        <w:rPr>
          <w:sz w:val="24"/>
          <w:szCs w:val="24"/>
        </w:rPr>
        <w:t>费用</w:t>
      </w:r>
      <w:r>
        <w:rPr>
          <w:rFonts w:hint="eastAsia"/>
          <w:sz w:val="24"/>
          <w:szCs w:val="24"/>
        </w:rPr>
        <w:t>：项目费</w:t>
      </w:r>
      <w:r>
        <w:rPr>
          <w:rFonts w:hint="eastAsia"/>
          <w:sz w:val="24"/>
          <w:szCs w:val="24"/>
          <w:lang w:val="en-US" w:eastAsia="zh-CN"/>
        </w:rPr>
        <w:t>1400英镑</w:t>
      </w:r>
      <w:r>
        <w:rPr>
          <w:rFonts w:hint="eastAsia"/>
          <w:sz w:val="24"/>
          <w:szCs w:val="24"/>
        </w:rPr>
        <w:t>、住宿费</w:t>
      </w:r>
      <w:r>
        <w:rPr>
          <w:rFonts w:hint="eastAsia"/>
          <w:sz w:val="24"/>
          <w:szCs w:val="24"/>
          <w:lang w:val="en-US" w:eastAsia="zh-CN"/>
        </w:rPr>
        <w:t>1300英镑（28晚）</w:t>
      </w:r>
      <w:r>
        <w:rPr>
          <w:rFonts w:hint="eastAsia"/>
          <w:sz w:val="24"/>
          <w:szCs w:val="24"/>
        </w:rPr>
        <w:t>、国际旅费</w:t>
      </w:r>
      <w:r>
        <w:rPr>
          <w:rFonts w:hint="eastAsia"/>
          <w:sz w:val="24"/>
          <w:szCs w:val="24"/>
          <w:lang w:eastAsia="zh-CN"/>
        </w:rPr>
        <w:t>、签证费、保险。</w:t>
      </w:r>
    </w:p>
    <w:p>
      <w:pPr>
        <w:pStyle w:val="6"/>
        <w:numPr>
          <w:ilvl w:val="0"/>
          <w:numId w:val="3"/>
        </w:numPr>
        <w:spacing w:line="360" w:lineRule="auto"/>
        <w:ind w:firstLineChars="0"/>
        <w:rPr>
          <w:rFonts w:hint="default"/>
          <w:sz w:val="24"/>
          <w:szCs w:val="24"/>
          <w:lang w:val="en-US"/>
        </w:rPr>
      </w:pPr>
      <w:r>
        <w:rPr>
          <w:sz w:val="24"/>
          <w:szCs w:val="24"/>
        </w:rPr>
        <w:t>奖学金</w:t>
      </w:r>
      <w:r>
        <w:rPr>
          <w:rFonts w:hint="eastAsia"/>
          <w:sz w:val="24"/>
          <w:szCs w:val="24"/>
        </w:rPr>
        <w:t>：学院为每位同学提供高额奖学金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预计资助以上费用的三分之二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项目名额：限</w:t>
      </w:r>
      <w:r>
        <w:rPr>
          <w:rFonts w:hint="eastAsia"/>
          <w:sz w:val="24"/>
          <w:szCs w:val="24"/>
          <w:lang w:val="en-US" w:eastAsia="zh-CN"/>
        </w:rPr>
        <w:t>10</w:t>
      </w:r>
      <w:r>
        <w:rPr>
          <w:rFonts w:hint="eastAsia"/>
          <w:color w:val="auto"/>
          <w:sz w:val="24"/>
          <w:szCs w:val="24"/>
        </w:rPr>
        <w:t>人</w:t>
      </w:r>
      <w:r>
        <w:rPr>
          <w:rFonts w:hint="eastAsia"/>
          <w:color w:val="auto"/>
          <w:sz w:val="24"/>
          <w:szCs w:val="24"/>
          <w:lang w:val="en-US" w:eastAsia="zh-CN"/>
        </w:rPr>
        <w:t>.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报名条件</w:t>
      </w:r>
      <w:r>
        <w:rPr>
          <w:rFonts w:hint="eastAsia"/>
          <w:sz w:val="24"/>
          <w:szCs w:val="24"/>
        </w:rPr>
        <w:t>：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热爱社会主义祖国，具有良好的思想品德和政治素质，无违法违纪记录；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具有良好专业基础和发展潜力，在工作、学习中表现突出，具有为祖国建设服务的事业心和责任感；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具有中华人民共和国国籍，不具有国外永久居留权，且年龄满18周岁；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身体健康，心理健康；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申请人应为天津大学机械工程学院在读本科生，优先考虑本科</w:t>
      </w:r>
      <w:r>
        <w:rPr>
          <w:rFonts w:hint="eastAsia"/>
          <w:sz w:val="24"/>
          <w:szCs w:val="24"/>
          <w:lang w:eastAsia="zh-CN"/>
        </w:rPr>
        <w:t>二年级、</w:t>
      </w:r>
      <w:r>
        <w:rPr>
          <w:rFonts w:hint="eastAsia"/>
          <w:sz w:val="24"/>
          <w:szCs w:val="24"/>
        </w:rPr>
        <w:t>三年级同学，原则上本科二年级及以上同学平均分不低于80分（百分制）或平均学分绩点不低于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分（四分制），英语四六级成绩优秀；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英语表达能力强；学习成绩优秀；雅思或托福成绩优秀；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交流访问期间应服从带队老师安排，不得进行其他无关活动，并签署学生出访承诺书；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项目结束后按时提交出访总结报告，并有义务服务学院国际化工作。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选拔方式：报名-初选-组织面试-录取人员名单公示。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报名方式</w:t>
      </w:r>
      <w:r>
        <w:rPr>
          <w:rFonts w:hint="eastAsia"/>
          <w:sz w:val="24"/>
          <w:szCs w:val="24"/>
        </w:rPr>
        <w:t>：</w:t>
      </w: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如实填写附件一，并在</w:t>
      </w:r>
      <w:r>
        <w:rPr>
          <w:rFonts w:hint="eastAsia"/>
          <w:b/>
          <w:bCs/>
          <w:color w:val="FF0000"/>
          <w:sz w:val="24"/>
          <w:szCs w:val="24"/>
        </w:rPr>
        <w:t>4月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26</w:t>
      </w:r>
      <w:r>
        <w:rPr>
          <w:rFonts w:hint="eastAsia"/>
          <w:b/>
          <w:bCs/>
          <w:color w:val="FF0000"/>
          <w:sz w:val="24"/>
          <w:szCs w:val="24"/>
        </w:rPr>
        <w:t>日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16</w:t>
      </w:r>
      <w:r>
        <w:rPr>
          <w:rFonts w:hint="eastAsia"/>
          <w:b/>
          <w:bCs/>
          <w:color w:val="FF0000"/>
          <w:sz w:val="24"/>
          <w:szCs w:val="24"/>
        </w:rPr>
        <w:t>:00</w:t>
      </w:r>
      <w:r>
        <w:rPr>
          <w:rFonts w:hint="eastAsia"/>
          <w:sz w:val="24"/>
          <w:szCs w:val="24"/>
        </w:rPr>
        <w:t>前将纸质版交送37楼</w:t>
      </w:r>
      <w:r>
        <w:rPr>
          <w:rFonts w:hint="eastAsia"/>
          <w:sz w:val="24"/>
          <w:szCs w:val="24"/>
          <w:lang w:eastAsia="zh-CN"/>
        </w:rPr>
        <w:t>北区</w:t>
      </w:r>
      <w:r>
        <w:rPr>
          <w:rFonts w:hint="eastAsia"/>
          <w:sz w:val="24"/>
          <w:szCs w:val="24"/>
        </w:rPr>
        <w:t>304梁茜老师处，电子版（以姓名学号为文件名）发送至邮箱</w:t>
      </w:r>
      <w:r>
        <w:rPr>
          <w:rFonts w:hint="eastAsia"/>
          <w:sz w:val="24"/>
          <w:szCs w:val="24"/>
          <w:lang w:val="en-US" w:eastAsia="zh-CN"/>
        </w:rPr>
        <w:t>lydia@tju.edu.cn</w:t>
      </w:r>
      <w:r>
        <w:rPr>
          <w:rFonts w:hint="eastAsia"/>
          <w:sz w:val="24"/>
          <w:szCs w:val="24"/>
        </w:rPr>
        <w:t>（电子版无需签字）。</w:t>
      </w:r>
      <w:r>
        <w:rPr>
          <w:rFonts w:hint="eastAsia"/>
          <w:sz w:val="24"/>
          <w:szCs w:val="24"/>
          <w:lang w:val="en-US" w:eastAsia="zh-CN"/>
        </w:rPr>
        <w:t>咨询电话27406135；</w:t>
      </w:r>
      <w:r>
        <w:rPr>
          <w:rFonts w:hint="eastAsia"/>
          <w:sz w:val="24"/>
          <w:szCs w:val="24"/>
        </w:rPr>
        <w:t>学院将根据报名情况择时安排面试。</w:t>
      </w:r>
      <w:bookmarkStart w:id="2" w:name="_GoBack"/>
      <w:bookmarkEnd w:id="2"/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360" w:firstLine="0" w:firstLineChars="0"/>
        <w:rPr>
          <w:sz w:val="24"/>
          <w:szCs w:val="24"/>
        </w:rPr>
      </w:pPr>
    </w:p>
    <w:p>
      <w:pPr>
        <w:pStyle w:val="6"/>
        <w:spacing w:line="360" w:lineRule="auto"/>
        <w:ind w:left="0" w:leftChars="0" w:firstLine="0" w:firstLineChars="0"/>
        <w:rPr>
          <w:sz w:val="24"/>
          <w:szCs w:val="24"/>
        </w:rPr>
      </w:pPr>
    </w:p>
    <w:p>
      <w:pPr>
        <w:jc w:val="left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附件一</w:t>
      </w:r>
    </w:p>
    <w:tbl>
      <w:tblPr>
        <w:tblStyle w:val="3"/>
        <w:tblpPr w:leftFromText="180" w:rightFromText="180" w:vertAnchor="text" w:horzAnchor="margin" w:tblpXSpec="center" w:tblpY="725"/>
        <w:tblW w:w="95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008"/>
        <w:gridCol w:w="972"/>
        <w:gridCol w:w="1013"/>
        <w:gridCol w:w="1327"/>
        <w:gridCol w:w="1455"/>
        <w:gridCol w:w="903"/>
        <w:gridCol w:w="1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exac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项目</w:t>
            </w:r>
            <w:r>
              <w:t>名称</w:t>
            </w:r>
          </w:p>
        </w:tc>
        <w:tc>
          <w:tcPr>
            <w:tcW w:w="8190" w:type="dxa"/>
            <w:gridSpan w:val="7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  <w:b/>
              </w:rPr>
              <w:t>机械</w:t>
            </w:r>
            <w:r>
              <w:rPr>
                <w:b/>
              </w:rPr>
              <w:t>工程学院</w:t>
            </w:r>
            <w:r>
              <w:rPr>
                <w:rFonts w:hint="eastAsia"/>
                <w:b/>
              </w:rPr>
              <w:t>英国</w:t>
            </w:r>
            <w:r>
              <w:rPr>
                <w:b/>
              </w:rPr>
              <w:t>贝尔法斯特女王大学</w:t>
            </w:r>
            <w:r>
              <w:rPr>
                <w:rFonts w:hint="eastAsia"/>
                <w:b/>
                <w:lang w:eastAsia="zh-CN"/>
              </w:rPr>
              <w:t>暑期夏令营</w:t>
            </w:r>
            <w:r>
              <w:rPr>
                <w:rFonts w:hint="eastAsia"/>
                <w:b/>
              </w:rPr>
              <w:t>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exact"/>
        </w:trPr>
        <w:tc>
          <w:tcPr>
            <w:tcW w:w="1365" w:type="dxa"/>
            <w:vAlign w:val="center"/>
          </w:tcPr>
          <w:p>
            <w:pPr>
              <w:jc w:val="center"/>
            </w:pPr>
            <w:bookmarkStart w:id="0" w:name="OLE_LINK4"/>
            <w:bookmarkStart w:id="1" w:name="OLE_LINK3"/>
            <w:r>
              <w:rPr>
                <w:rFonts w:hint="eastAsia"/>
              </w:rPr>
              <w:t>姓名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1013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民族</w:t>
            </w:r>
          </w:p>
        </w:tc>
        <w:tc>
          <w:tcPr>
            <w:tcW w:w="1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2993" w:type="dxa"/>
            <w:gridSpan w:val="3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13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  <w:tc>
          <w:tcPr>
            <w:tcW w:w="90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邮箱</w:t>
            </w:r>
          </w:p>
        </w:tc>
        <w:tc>
          <w:tcPr>
            <w:tcW w:w="151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exac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专业/班级</w:t>
            </w:r>
          </w:p>
        </w:tc>
        <w:tc>
          <w:tcPr>
            <w:tcW w:w="2993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13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3870" w:type="dxa"/>
            <w:gridSpan w:val="3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平均成绩</w:t>
            </w:r>
          </w:p>
        </w:tc>
        <w:tc>
          <w:tcPr>
            <w:tcW w:w="2993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snapToGrid w:val="0"/>
                <w:spacing w:val="-20"/>
                <w:szCs w:val="21"/>
              </w:rPr>
            </w:pPr>
            <w:r>
              <w:rPr>
                <w:snapToGrid w:val="0"/>
                <w:spacing w:val="-20"/>
                <w:szCs w:val="21"/>
              </w:rPr>
              <w:t>绩点</w:t>
            </w:r>
          </w:p>
        </w:tc>
        <w:tc>
          <w:tcPr>
            <w:tcW w:w="3870" w:type="dxa"/>
            <w:gridSpan w:val="3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</w:trPr>
        <w:tc>
          <w:tcPr>
            <w:tcW w:w="136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2993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340" w:lineRule="exact"/>
              <w:ind w:right="420"/>
            </w:pPr>
            <w:r>
              <w:rPr>
                <w:rFonts w:hint="eastAsia"/>
              </w:rPr>
              <w:t xml:space="preserve">考试类别： </w:t>
            </w:r>
          </w:p>
        </w:tc>
        <w:tc>
          <w:tcPr>
            <w:tcW w:w="1327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家庭</w:t>
            </w:r>
            <w:r>
              <w:t>住址</w:t>
            </w:r>
          </w:p>
        </w:tc>
        <w:tc>
          <w:tcPr>
            <w:tcW w:w="3870" w:type="dxa"/>
            <w:gridSpan w:val="3"/>
            <w:vMerge w:val="restart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1365" w:type="dxa"/>
            <w:vMerge w:val="continue"/>
            <w:tcBorders>
              <w:bottom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993" w:type="dxa"/>
            <w:gridSpan w:val="3"/>
            <w:tcBorders>
              <w:bottom w:val="single" w:color="auto" w:sz="6" w:space="0"/>
            </w:tcBorders>
            <w:vAlign w:val="center"/>
          </w:tcPr>
          <w:p>
            <w:pPr>
              <w:spacing w:line="340" w:lineRule="exact"/>
              <w:ind w:right="420"/>
            </w:pPr>
            <w:r>
              <w:rPr>
                <w:rFonts w:hint="eastAsia"/>
              </w:rPr>
              <w:t>考试成绩：</w:t>
            </w:r>
          </w:p>
        </w:tc>
        <w:tc>
          <w:tcPr>
            <w:tcW w:w="1327" w:type="dxa"/>
            <w:vMerge w:val="continue"/>
            <w:tcBorders>
              <w:bottom w:val="single" w:color="auto" w:sz="6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870" w:type="dxa"/>
            <w:gridSpan w:val="3"/>
            <w:vMerge w:val="continue"/>
            <w:tcBorders>
              <w:bottom w:val="single" w:color="auto" w:sz="6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个人</w:t>
            </w:r>
            <w:r>
              <w:t>简介</w:t>
            </w:r>
          </w:p>
        </w:tc>
        <w:tc>
          <w:tcPr>
            <w:tcW w:w="8190" w:type="dxa"/>
            <w:gridSpan w:val="7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参加社会实践</w:t>
            </w:r>
            <w:r>
              <w:t>情况</w:t>
            </w:r>
          </w:p>
        </w:tc>
        <w:tc>
          <w:tcPr>
            <w:tcW w:w="8190" w:type="dxa"/>
            <w:gridSpan w:val="7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获奖</w:t>
            </w:r>
            <w:r>
              <w:t>情况</w:t>
            </w:r>
          </w:p>
        </w:tc>
        <w:tc>
          <w:tcPr>
            <w:tcW w:w="8190" w:type="dxa"/>
            <w:gridSpan w:val="7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136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申请</w:t>
            </w:r>
            <w:r>
              <w:t>理由</w:t>
            </w:r>
          </w:p>
        </w:tc>
        <w:tc>
          <w:tcPr>
            <w:tcW w:w="8190" w:type="dxa"/>
            <w:gridSpan w:val="7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9555" w:type="dxa"/>
            <w:gridSpan w:val="8"/>
          </w:tcPr>
          <w:p>
            <w:pPr>
              <w:spacing w:before="62" w:beforeLines="20" w:line="340" w:lineRule="exact"/>
              <w:ind w:right="420"/>
            </w:pPr>
            <w:r>
              <w:rPr>
                <w:rFonts w:hint="eastAsia"/>
              </w:rPr>
              <w:t>家长是否同意？</w:t>
            </w:r>
          </w:p>
          <w:p>
            <w:pPr>
              <w:wordWrap w:val="0"/>
              <w:spacing w:line="340" w:lineRule="exact"/>
              <w:ind w:right="525"/>
              <w:jc w:val="right"/>
            </w:pPr>
          </w:p>
          <w:p>
            <w:pPr>
              <w:spacing w:line="340" w:lineRule="exact"/>
              <w:ind w:right="1365"/>
              <w:jc w:val="center"/>
            </w:pPr>
            <w:r>
              <w:rPr>
                <w:rFonts w:hint="eastAsia"/>
              </w:rPr>
              <w:t xml:space="preserve">        </w:t>
            </w:r>
            <w:r>
              <w:t xml:space="preserve">                                                    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 xml:space="preserve">家长签字确认：     </w:t>
            </w:r>
            <w:r>
              <w:rPr>
                <w:rFonts w:hint="eastAsia"/>
              </w:rPr>
              <w:t xml:space="preserve">         </w:t>
            </w:r>
          </w:p>
          <w:p>
            <w:pPr>
              <w:wordWrap w:val="0"/>
              <w:spacing w:line="340" w:lineRule="exact"/>
              <w:ind w:firstLine="105" w:firstLineChars="50"/>
              <w:jc w:val="right"/>
            </w:pPr>
            <w:r>
              <w:t xml:space="preserve">      </w:t>
            </w:r>
            <w:r>
              <w:rPr>
                <w:rFonts w:hint="eastAsia"/>
              </w:rPr>
              <w:t xml:space="preserve">                  </w:t>
            </w:r>
          </w:p>
          <w:p>
            <w:pPr>
              <w:spacing w:before="62" w:beforeLines="20" w:line="340" w:lineRule="exact"/>
              <w:ind w:right="420"/>
              <w:jc w:val="right"/>
            </w:pPr>
            <w:r>
              <w:rPr>
                <w:rFonts w:hint="eastAsia"/>
              </w:rPr>
              <w:t>年   月   日</w:t>
            </w:r>
          </w:p>
        </w:tc>
      </w:tr>
      <w:bookmarkEnd w:id="0"/>
      <w:bookmarkEnd w:id="1"/>
    </w:tbl>
    <w:p>
      <w:pPr>
        <w:jc w:val="center"/>
        <w:rPr>
          <w:rFonts w:eastAsia="隶书"/>
          <w:b/>
          <w:sz w:val="32"/>
          <w:szCs w:val="32"/>
        </w:rPr>
      </w:pPr>
      <w:r>
        <w:rPr>
          <w:rFonts w:hint="eastAsia" w:eastAsia="隶书"/>
          <w:b/>
          <w:sz w:val="32"/>
          <w:szCs w:val="32"/>
        </w:rPr>
        <w:t>机械</w:t>
      </w:r>
      <w:r>
        <w:rPr>
          <w:rFonts w:eastAsia="隶书"/>
          <w:b/>
          <w:sz w:val="32"/>
          <w:szCs w:val="32"/>
        </w:rPr>
        <w:t>工程学院</w:t>
      </w:r>
      <w:r>
        <w:rPr>
          <w:rFonts w:hint="eastAsia" w:eastAsia="隶书"/>
          <w:b/>
          <w:sz w:val="32"/>
          <w:szCs w:val="32"/>
        </w:rPr>
        <w:t>英国贝尔法斯特女王大学交流项目申请表</w:t>
      </w:r>
    </w:p>
    <w:p>
      <w:pPr>
        <w:jc w:val="center"/>
        <w:rPr>
          <w:rFonts w:hint="eastAsia"/>
          <w:b/>
        </w:rPr>
      </w:pPr>
    </w:p>
    <w:p>
      <w:pPr>
        <w:rPr>
          <w:b/>
        </w:rPr>
      </w:pPr>
      <w:r>
        <w:rPr>
          <w:rFonts w:hint="eastAsia"/>
          <w:b/>
        </w:rPr>
        <w:t>本人承诺在外遵守外事纪律，增强安全意识。出国期间的一切责任及人身安全均由本人负责。</w:t>
      </w:r>
    </w:p>
    <w:p>
      <w:pPr>
        <w:wordWrap w:val="0"/>
        <w:spacing w:before="156" w:beforeLines="50" w:after="156" w:afterLines="50"/>
        <w:jc w:val="right"/>
        <w:rPr>
          <w:rFonts w:hint="eastAsia" w:ascii="宋体" w:hAnsi="宋体"/>
          <w:b/>
          <w:szCs w:val="21"/>
        </w:rPr>
      </w:pPr>
      <w:r>
        <w:rPr>
          <w:rFonts w:hint="eastAsia" w:eastAsia="黑体"/>
          <w:sz w:val="24"/>
        </w:rPr>
        <w:t xml:space="preserve"> </w:t>
      </w:r>
      <w:r>
        <w:rPr>
          <w:rFonts w:hint="eastAsia" w:ascii="宋体" w:hAnsi="宋体"/>
          <w:b/>
          <w:szCs w:val="21"/>
        </w:rPr>
        <w:t>申请人（签字）：                  年     月  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7A0E05"/>
    <w:multiLevelType w:val="multilevel"/>
    <w:tmpl w:val="127A0E05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EC46395"/>
    <w:multiLevelType w:val="multilevel"/>
    <w:tmpl w:val="2EC46395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407031B"/>
    <w:multiLevelType w:val="multilevel"/>
    <w:tmpl w:val="4407031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D52352"/>
    <w:multiLevelType w:val="multilevel"/>
    <w:tmpl w:val="67D52352"/>
    <w:lvl w:ilvl="0" w:tentative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zZTYyNDM0YTA0YzJiNTAwZmMyNTMzYjdkMzI4MTkifQ=="/>
  </w:docVars>
  <w:rsids>
    <w:rsidRoot w:val="00986ACF"/>
    <w:rsid w:val="00162F93"/>
    <w:rsid w:val="001C28D9"/>
    <w:rsid w:val="003D734F"/>
    <w:rsid w:val="00431353"/>
    <w:rsid w:val="004A729E"/>
    <w:rsid w:val="0056652F"/>
    <w:rsid w:val="00656242"/>
    <w:rsid w:val="00723F21"/>
    <w:rsid w:val="008E7C59"/>
    <w:rsid w:val="00932022"/>
    <w:rsid w:val="00986ACF"/>
    <w:rsid w:val="00A76D1E"/>
    <w:rsid w:val="00A92CE9"/>
    <w:rsid w:val="00B020E8"/>
    <w:rsid w:val="00C85CFC"/>
    <w:rsid w:val="00D96EB4"/>
    <w:rsid w:val="00DA6F9F"/>
    <w:rsid w:val="00E57680"/>
    <w:rsid w:val="00EF2DF7"/>
    <w:rsid w:val="00FC7F76"/>
    <w:rsid w:val="045C3E1F"/>
    <w:rsid w:val="07C322DA"/>
    <w:rsid w:val="24955E24"/>
    <w:rsid w:val="3C3B701F"/>
    <w:rsid w:val="3E7C6D69"/>
    <w:rsid w:val="70A81DE3"/>
    <w:rsid w:val="7ACF2625"/>
    <w:rsid w:val="7B72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5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4"/>
    <w:link w:val="2"/>
    <w:autoRedefine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948</Words>
  <Characters>996</Characters>
  <Lines>8</Lines>
  <Paragraphs>2</Paragraphs>
  <TotalTime>9</TotalTime>
  <ScaleCrop>false</ScaleCrop>
  <LinksUpToDate>false</LinksUpToDate>
  <CharactersWithSpaces>1131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2019-03-28T02:21:00Z</dcterms:created>
  <dc:creator>wang</dc:creator>
  <cp:lastModifiedBy>茜茜</cp:lastModifiedBy>
  <dcterms:modified xsi:type="dcterms:W3CDTF">2024-04-23T05:54:26Z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528839166FE74441A8F60069716AFA7B_13</vt:lpwstr>
  </property>
</Properties>
</file>