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40" w:rsidRPr="004D558B" w:rsidRDefault="00780040" w:rsidP="0078004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D558B">
        <w:rPr>
          <w:rFonts w:asciiTheme="majorEastAsia" w:eastAsiaTheme="majorEastAsia" w:hAnsiTheme="majorEastAsia" w:hint="eastAsia"/>
          <w:b/>
          <w:sz w:val="36"/>
          <w:szCs w:val="36"/>
        </w:rPr>
        <w:t>机械工程学院202</w:t>
      </w:r>
      <w:r w:rsidR="004E4DDE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Pr="004D558B">
        <w:rPr>
          <w:rFonts w:asciiTheme="majorEastAsia" w:eastAsiaTheme="majorEastAsia" w:hAnsiTheme="majorEastAsia" w:hint="eastAsia"/>
          <w:b/>
          <w:sz w:val="36"/>
          <w:szCs w:val="36"/>
        </w:rPr>
        <w:t>年本科生转专业遴选结果公示</w:t>
      </w:r>
    </w:p>
    <w:p w:rsidR="00780040" w:rsidRPr="00D13F1C" w:rsidRDefault="00D13F1C" w:rsidP="00D13F1C">
      <w:pPr>
        <w:tabs>
          <w:tab w:val="left" w:pos="1560"/>
          <w:tab w:val="left" w:pos="2127"/>
        </w:tabs>
        <w:ind w:firstLineChars="200" w:firstLine="560"/>
        <w:jc w:val="left"/>
        <w:rPr>
          <w:sz w:val="28"/>
          <w:szCs w:val="28"/>
        </w:rPr>
      </w:pPr>
      <w:r w:rsidRPr="00D13F1C">
        <w:rPr>
          <w:rFonts w:hint="eastAsia"/>
          <w:sz w:val="28"/>
          <w:szCs w:val="28"/>
        </w:rPr>
        <w:t>根据《</w:t>
      </w:r>
      <w:r w:rsidR="00780040" w:rsidRPr="00D13F1C">
        <w:rPr>
          <w:rFonts w:hint="eastAsia"/>
          <w:sz w:val="28"/>
          <w:szCs w:val="28"/>
        </w:rPr>
        <w:t>关于做好</w:t>
      </w:r>
      <w:r w:rsidR="00780040" w:rsidRPr="00D13F1C">
        <w:rPr>
          <w:rFonts w:hint="eastAsia"/>
          <w:sz w:val="28"/>
          <w:szCs w:val="28"/>
        </w:rPr>
        <w:t>202</w:t>
      </w:r>
      <w:r w:rsidR="004E4DDE">
        <w:rPr>
          <w:rFonts w:hint="eastAsia"/>
          <w:sz w:val="28"/>
          <w:szCs w:val="28"/>
        </w:rPr>
        <w:t>1</w:t>
      </w:r>
      <w:r w:rsidR="00780040" w:rsidRPr="00D13F1C">
        <w:rPr>
          <w:rFonts w:hint="eastAsia"/>
          <w:sz w:val="28"/>
          <w:szCs w:val="28"/>
        </w:rPr>
        <w:t>年本科生转专业工作的指导意见》和《机械工程学院</w:t>
      </w:r>
      <w:r w:rsidR="00780040" w:rsidRPr="00D13F1C">
        <w:rPr>
          <w:rFonts w:hint="eastAsia"/>
          <w:sz w:val="28"/>
          <w:szCs w:val="28"/>
        </w:rPr>
        <w:t>202</w:t>
      </w:r>
      <w:r w:rsidR="004E4DDE">
        <w:rPr>
          <w:rFonts w:hint="eastAsia"/>
          <w:sz w:val="28"/>
          <w:szCs w:val="28"/>
        </w:rPr>
        <w:t>1</w:t>
      </w:r>
      <w:r w:rsidR="00780040" w:rsidRPr="00D13F1C">
        <w:rPr>
          <w:rFonts w:hint="eastAsia"/>
          <w:sz w:val="28"/>
          <w:szCs w:val="28"/>
        </w:rPr>
        <w:t>年本科生转专业实施细则》的规定和要求，现将本年度转专业遴选结果公示如下：</w:t>
      </w:r>
    </w:p>
    <w:tbl>
      <w:tblPr>
        <w:tblpPr w:leftFromText="180" w:rightFromText="180" w:vertAnchor="text" w:horzAnchor="margin" w:tblpXSpec="center" w:tblpY="234"/>
        <w:tblW w:w="10031" w:type="dxa"/>
        <w:tblLook w:val="04A0"/>
      </w:tblPr>
      <w:tblGrid>
        <w:gridCol w:w="534"/>
        <w:gridCol w:w="1576"/>
        <w:gridCol w:w="1078"/>
        <w:gridCol w:w="1946"/>
        <w:gridCol w:w="755"/>
        <w:gridCol w:w="1687"/>
        <w:gridCol w:w="777"/>
        <w:gridCol w:w="782"/>
        <w:gridCol w:w="896"/>
      </w:tblGrid>
      <w:tr w:rsidR="00A3302F" w:rsidRPr="00FC162E" w:rsidTr="00A3302F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B3" w:rsidRPr="00D84FC3" w:rsidRDefault="001D3BB3" w:rsidP="001D3BB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D84FC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原专业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原</w:t>
            </w: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年级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D84FC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转入专业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转入</w:t>
            </w: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年级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综合</w:t>
            </w: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B3" w:rsidRPr="00D84FC3" w:rsidRDefault="001D3BB3" w:rsidP="001D3BB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录取</w:t>
            </w:r>
            <w:r w:rsidRPr="00D84FC3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结果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张冰聪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姚启文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王芸帆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3020208067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婷彦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工科试验班(新材料与加工技术类)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3020001323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于博涵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3020001349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阚新儒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余文瀚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王洁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3020210107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张司琮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理科试验班(理化)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3020208083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耿悦林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工科试验班(新材料与加工技术类)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3020205005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李岩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工科试验班(高新舰船与海洋装备智能设计与管理)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3020001304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吴雨伦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3020001639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董睿恒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3020001702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陈蕊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陈俊宏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韩毅博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3020205038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曾铭辉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工科试验班(高新舰船与海洋装备智能设计与管理)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3020244386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李鹏飞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工科试验班(智能与计算类)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任和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3020231013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李帅坤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理科试验班(地理学类)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3019210069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宋沛铭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应用化学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3020210131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王绍冲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理科试验班(理化)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祝浩然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3020001782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武阿豪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3020231025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蔡晨康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理科试验班(地理学类)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3020207338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廖心睿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工科试验班(化工能源与生命医药类)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3020001602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邓子扬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76.85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董骐源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尹传凯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75.30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3019201363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赵冬珺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智能机器平台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耿紫煊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赫连乾则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曹航宇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3020001302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刘育辰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史昱灏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3020001617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王海榕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杨岳锟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3020001794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马东轲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张高鑫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李慧龙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3020001513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陈婷婷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3020001576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盛近原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李永康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3020001306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明锐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3020001359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陈秋宇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郑繁阳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3020201049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姜正罡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陈文权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3020001528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周亮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3020210119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徐国嘉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理科试验班(理化)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陈思锦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3020207064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郜煜龙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工科试验班(化工能源与生命医药类)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3020001649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杨驰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56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3020210129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周恒晔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理科试验班(理化)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3020004091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董涛鸣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医学技术类(新医科试验班)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智能制造工程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6F72E0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3019227047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张广林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海洋科学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乔博宇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3020205090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王铸涛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工科试验班(高新舰船与海洋装备智能设计与管理)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3020001611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胡可昕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3020001759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赵书苇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3020214009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工科试验班(环境与能源工程类)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放弃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3020001778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王博约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3020001272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李佳晋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3020001342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王祯澜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3020001860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任春衡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3020001704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闫雪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孙然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3020001527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王宗博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蒙潇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3020001572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多子瑞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3020201054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达瓦次仁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工业设计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3020001807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钟晴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76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吴济彤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3020001179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张宸铭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3020231026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理科试验班(地理学类)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3020003014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黄志强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社会科学试验班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3020001584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肖川奎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3020001672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王天赐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3020001450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肖文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3020001063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乔健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工科试验班(智能制造与建造)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3020003004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樊家滨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社会科学试验班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3020205080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张子腾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工科试验班(高新舰船与海洋装备智能设计与管理)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01580B" w:rsidRPr="00D84FC3" w:rsidTr="0001580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0B" w:rsidRDefault="0001580B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3020004101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韩子钧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医学技术类(新医科试验班)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B" w:rsidRDefault="0001580B" w:rsidP="0001580B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3019201254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崔晓枫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工科试验班(机械、航空与能源动力)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  <w:tr w:rsidR="00A3302F" w:rsidRPr="00D84FC3" w:rsidTr="00A3302F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F" w:rsidRDefault="00A3302F" w:rsidP="001D3BB3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3019201067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陆兴辉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能源与动力工程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2F" w:rsidRDefault="00A3302F" w:rsidP="00A3302F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录取</w:t>
            </w:r>
          </w:p>
        </w:tc>
      </w:tr>
    </w:tbl>
    <w:p w:rsidR="00780040" w:rsidRDefault="00780040"/>
    <w:p w:rsidR="00780040" w:rsidRPr="00D13F1C" w:rsidRDefault="00780040" w:rsidP="00D13F1C">
      <w:pPr>
        <w:ind w:firstLineChars="200" w:firstLine="560"/>
        <w:rPr>
          <w:sz w:val="28"/>
          <w:szCs w:val="28"/>
        </w:rPr>
      </w:pPr>
      <w:r w:rsidRPr="00D13F1C">
        <w:rPr>
          <w:rFonts w:hint="eastAsia"/>
          <w:sz w:val="28"/>
          <w:szCs w:val="28"/>
        </w:rPr>
        <w:t>公示期截至</w:t>
      </w:r>
      <w:r w:rsidRPr="00D13F1C">
        <w:rPr>
          <w:rFonts w:hint="eastAsia"/>
          <w:sz w:val="28"/>
          <w:szCs w:val="28"/>
        </w:rPr>
        <w:t>202</w:t>
      </w:r>
      <w:r w:rsidR="004E4DDE">
        <w:rPr>
          <w:rFonts w:hint="eastAsia"/>
          <w:sz w:val="28"/>
          <w:szCs w:val="28"/>
        </w:rPr>
        <w:t>1</w:t>
      </w:r>
      <w:r w:rsidRPr="00D13F1C">
        <w:rPr>
          <w:rFonts w:hint="eastAsia"/>
          <w:sz w:val="28"/>
          <w:szCs w:val="28"/>
        </w:rPr>
        <w:t>年</w:t>
      </w:r>
      <w:r w:rsidRPr="00D13F1C">
        <w:rPr>
          <w:rFonts w:hint="eastAsia"/>
          <w:sz w:val="28"/>
          <w:szCs w:val="28"/>
        </w:rPr>
        <w:t>6</w:t>
      </w:r>
      <w:r w:rsidRPr="00D13F1C">
        <w:rPr>
          <w:rFonts w:hint="eastAsia"/>
          <w:sz w:val="28"/>
          <w:szCs w:val="28"/>
        </w:rPr>
        <w:t>月</w:t>
      </w:r>
      <w:r w:rsidR="004E4DDE">
        <w:rPr>
          <w:rFonts w:hint="eastAsia"/>
          <w:sz w:val="28"/>
          <w:szCs w:val="28"/>
        </w:rPr>
        <w:t>2</w:t>
      </w:r>
      <w:r w:rsidRPr="00D13F1C">
        <w:rPr>
          <w:rFonts w:hint="eastAsia"/>
          <w:sz w:val="28"/>
          <w:szCs w:val="28"/>
        </w:rPr>
        <w:t>日</w:t>
      </w:r>
      <w:r w:rsidRPr="00D13F1C">
        <w:rPr>
          <w:rFonts w:hint="eastAsia"/>
          <w:sz w:val="28"/>
          <w:szCs w:val="28"/>
        </w:rPr>
        <w:t>16</w:t>
      </w:r>
      <w:r w:rsidRPr="00D13F1C">
        <w:rPr>
          <w:rFonts w:hint="eastAsia"/>
          <w:sz w:val="28"/>
          <w:szCs w:val="28"/>
        </w:rPr>
        <w:t>：</w:t>
      </w:r>
      <w:r w:rsidRPr="00D13F1C">
        <w:rPr>
          <w:rFonts w:hint="eastAsia"/>
          <w:sz w:val="28"/>
          <w:szCs w:val="28"/>
        </w:rPr>
        <w:t>30</w:t>
      </w:r>
      <w:r w:rsidRPr="00D13F1C">
        <w:rPr>
          <w:rFonts w:hint="eastAsia"/>
          <w:sz w:val="28"/>
          <w:szCs w:val="28"/>
        </w:rPr>
        <w:t>，公示期内学生可提出放弃转专业申请，学校正式公布名单后学生不能放弃转专业资格。如有异议，请在公示期内反馈至学院教务办公室</w:t>
      </w:r>
      <w:r w:rsidR="004117F0">
        <w:rPr>
          <w:rFonts w:hint="eastAsia"/>
          <w:sz w:val="28"/>
          <w:szCs w:val="28"/>
        </w:rPr>
        <w:t>(</w:t>
      </w:r>
      <w:r w:rsidRPr="00D13F1C">
        <w:rPr>
          <w:rFonts w:hint="eastAsia"/>
          <w:sz w:val="28"/>
          <w:szCs w:val="28"/>
        </w:rPr>
        <w:t>电话</w:t>
      </w:r>
      <w:r w:rsidRPr="00D13F1C">
        <w:rPr>
          <w:rFonts w:hint="eastAsia"/>
          <w:sz w:val="28"/>
          <w:szCs w:val="28"/>
        </w:rPr>
        <w:t>27409924</w:t>
      </w:r>
      <w:r w:rsidR="004117F0">
        <w:rPr>
          <w:rFonts w:hint="eastAsia"/>
          <w:sz w:val="28"/>
          <w:szCs w:val="28"/>
        </w:rPr>
        <w:t>)</w:t>
      </w:r>
      <w:r w:rsidRPr="00D13F1C">
        <w:rPr>
          <w:rFonts w:hint="eastAsia"/>
          <w:sz w:val="28"/>
          <w:szCs w:val="28"/>
        </w:rPr>
        <w:t>。</w:t>
      </w:r>
    </w:p>
    <w:p w:rsidR="00780040" w:rsidRPr="00D13F1C" w:rsidRDefault="00780040" w:rsidP="00780040">
      <w:pPr>
        <w:rPr>
          <w:sz w:val="28"/>
          <w:szCs w:val="28"/>
        </w:rPr>
      </w:pPr>
    </w:p>
    <w:p w:rsidR="00780040" w:rsidRPr="00780040" w:rsidRDefault="00780040" w:rsidP="00780040">
      <w:pPr>
        <w:rPr>
          <w:sz w:val="24"/>
          <w:szCs w:val="24"/>
        </w:rPr>
      </w:pPr>
    </w:p>
    <w:p w:rsidR="00780040" w:rsidRDefault="00780040" w:rsidP="00780040">
      <w:pPr>
        <w:rPr>
          <w:sz w:val="24"/>
          <w:szCs w:val="24"/>
        </w:rPr>
      </w:pPr>
    </w:p>
    <w:p w:rsidR="00780040" w:rsidRPr="00D13F1C" w:rsidRDefault="00780040" w:rsidP="004E4DDE">
      <w:pPr>
        <w:tabs>
          <w:tab w:val="left" w:pos="6216"/>
        </w:tabs>
        <w:rPr>
          <w:rFonts w:asciiTheme="minorEastAsia" w:hAnsiTheme="minorEastAsia"/>
          <w:sz w:val="28"/>
          <w:szCs w:val="28"/>
        </w:rPr>
      </w:pPr>
      <w:r>
        <w:rPr>
          <w:sz w:val="24"/>
          <w:szCs w:val="24"/>
        </w:rPr>
        <w:tab/>
      </w:r>
      <w:r w:rsidRPr="00D13F1C">
        <w:rPr>
          <w:rFonts w:asciiTheme="minorEastAsia" w:hAnsiTheme="minorEastAsia" w:hint="eastAsia"/>
          <w:sz w:val="28"/>
          <w:szCs w:val="28"/>
        </w:rPr>
        <w:t>机械工程学院</w:t>
      </w:r>
    </w:p>
    <w:p w:rsidR="00780040" w:rsidRPr="00D13F1C" w:rsidRDefault="00780040" w:rsidP="00780040">
      <w:pPr>
        <w:tabs>
          <w:tab w:val="left" w:pos="6480"/>
        </w:tabs>
        <w:jc w:val="right"/>
        <w:rPr>
          <w:rFonts w:asciiTheme="minorEastAsia" w:hAnsiTheme="minorEastAsia"/>
          <w:sz w:val="28"/>
          <w:szCs w:val="28"/>
        </w:rPr>
      </w:pPr>
      <w:r w:rsidRPr="00D13F1C">
        <w:rPr>
          <w:rFonts w:asciiTheme="minorEastAsia" w:hAnsiTheme="minorEastAsia" w:hint="eastAsia"/>
          <w:sz w:val="28"/>
          <w:szCs w:val="28"/>
        </w:rPr>
        <w:t>20</w:t>
      </w:r>
      <w:r w:rsidR="004E4DDE">
        <w:rPr>
          <w:rFonts w:asciiTheme="minorEastAsia" w:hAnsiTheme="minorEastAsia" w:hint="eastAsia"/>
          <w:sz w:val="28"/>
          <w:szCs w:val="28"/>
        </w:rPr>
        <w:t>21</w:t>
      </w:r>
      <w:r w:rsidRPr="00D13F1C">
        <w:rPr>
          <w:rFonts w:asciiTheme="minorEastAsia" w:hAnsiTheme="minorEastAsia" w:hint="eastAsia"/>
          <w:sz w:val="28"/>
          <w:szCs w:val="28"/>
        </w:rPr>
        <w:t>年05月</w:t>
      </w:r>
      <w:r w:rsidR="004E4DDE">
        <w:rPr>
          <w:rFonts w:asciiTheme="minorEastAsia" w:hAnsiTheme="minorEastAsia" w:hint="eastAsia"/>
          <w:sz w:val="28"/>
          <w:szCs w:val="28"/>
        </w:rPr>
        <w:t>31</w:t>
      </w:r>
      <w:r w:rsidRPr="00D13F1C">
        <w:rPr>
          <w:rFonts w:asciiTheme="minorEastAsia" w:hAnsiTheme="minorEastAsia" w:hint="eastAsia"/>
          <w:sz w:val="28"/>
          <w:szCs w:val="28"/>
        </w:rPr>
        <w:t>日</w:t>
      </w:r>
    </w:p>
    <w:p w:rsidR="00780040" w:rsidRPr="00780040" w:rsidRDefault="00780040" w:rsidP="00780040">
      <w:pPr>
        <w:tabs>
          <w:tab w:val="left" w:pos="6202"/>
        </w:tabs>
        <w:rPr>
          <w:sz w:val="24"/>
          <w:szCs w:val="24"/>
        </w:rPr>
      </w:pPr>
    </w:p>
    <w:sectPr w:rsidR="00780040" w:rsidRPr="00780040" w:rsidSect="00A7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040"/>
    <w:rsid w:val="0001580B"/>
    <w:rsid w:val="00114A83"/>
    <w:rsid w:val="001D3BB3"/>
    <w:rsid w:val="004117F0"/>
    <w:rsid w:val="004D558B"/>
    <w:rsid w:val="004E4DDE"/>
    <w:rsid w:val="006C07A5"/>
    <w:rsid w:val="006F72E0"/>
    <w:rsid w:val="00780040"/>
    <w:rsid w:val="008D6CED"/>
    <w:rsid w:val="00A3302F"/>
    <w:rsid w:val="00A77C06"/>
    <w:rsid w:val="00B95F8A"/>
    <w:rsid w:val="00C507FC"/>
    <w:rsid w:val="00C716D9"/>
    <w:rsid w:val="00D13F1C"/>
    <w:rsid w:val="00E222A4"/>
    <w:rsid w:val="00EE5496"/>
    <w:rsid w:val="00F0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780040"/>
    <w:rPr>
      <w:rFonts w:ascii="楷体_GB2312" w:eastAsia="楷体_GB2312"/>
      <w:sz w:val="30"/>
    </w:rPr>
  </w:style>
  <w:style w:type="paragraph" w:styleId="a3">
    <w:name w:val="Body Text"/>
    <w:basedOn w:val="a"/>
    <w:link w:val="Char"/>
    <w:rsid w:val="00780040"/>
    <w:rPr>
      <w:rFonts w:ascii="楷体_GB2312" w:eastAsia="楷体_GB2312"/>
      <w:sz w:val="30"/>
    </w:rPr>
  </w:style>
  <w:style w:type="character" w:customStyle="1" w:styleId="Char1">
    <w:name w:val="正文文本 Char1"/>
    <w:basedOn w:val="a0"/>
    <w:link w:val="a3"/>
    <w:uiPriority w:val="99"/>
    <w:semiHidden/>
    <w:rsid w:val="00780040"/>
  </w:style>
  <w:style w:type="paragraph" w:styleId="a4">
    <w:name w:val="List Paragraph"/>
    <w:basedOn w:val="a"/>
    <w:uiPriority w:val="34"/>
    <w:unhideWhenUsed/>
    <w:qFormat/>
    <w:rsid w:val="00780040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2021-05-31T05:23:00Z</dcterms:created>
  <dcterms:modified xsi:type="dcterms:W3CDTF">2021-05-31T06:06:00Z</dcterms:modified>
</cp:coreProperties>
</file>